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207F1" w:rsidRDefault="005F0BBC">
      <w:pPr>
        <w:jc w:val="center"/>
      </w:pPr>
      <w:bookmarkStart w:id="0" w:name="_GoBack"/>
      <w:bookmarkEnd w:id="0"/>
      <w:r>
        <w:rPr>
          <w:noProof/>
        </w:rPr>
        <w:drawing>
          <wp:inline distT="114300" distB="114300" distL="114300" distR="114300">
            <wp:extent cx="4857750" cy="2190750"/>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7"/>
                    <a:srcRect/>
                    <a:stretch>
                      <a:fillRect/>
                    </a:stretch>
                  </pic:blipFill>
                  <pic:spPr>
                    <a:xfrm>
                      <a:off x="0" y="0"/>
                      <a:ext cx="4857750" cy="2190750"/>
                    </a:xfrm>
                    <a:prstGeom prst="rect">
                      <a:avLst/>
                    </a:prstGeom>
                    <a:ln/>
                  </pic:spPr>
                </pic:pic>
              </a:graphicData>
            </a:graphic>
          </wp:inline>
        </w:drawing>
      </w:r>
    </w:p>
    <w:p w:rsidR="008207F1" w:rsidRDefault="005F0BBC">
      <w:pPr>
        <w:spacing w:after="0" w:line="240" w:lineRule="auto"/>
      </w:pPr>
      <w:r>
        <w:rPr>
          <w:rFonts w:ascii="Adobe Gothic Std B" w:eastAsia="Adobe Gothic Std B" w:hAnsi="Adobe Gothic Std B" w:cs="Adobe Gothic Std B"/>
          <w:b/>
          <w:color w:val="7030A0"/>
          <w:sz w:val="34"/>
          <w:szCs w:val="34"/>
        </w:rPr>
        <w:t xml:space="preserve">  </w:t>
      </w:r>
    </w:p>
    <w:p w:rsidR="008207F1" w:rsidRDefault="005F0BBC">
      <w:pPr>
        <w:spacing w:after="0" w:line="240" w:lineRule="auto"/>
        <w:jc w:val="center"/>
      </w:pPr>
      <w:r>
        <w:rPr>
          <w:rFonts w:ascii="Adobe Gothic Std B" w:eastAsia="Adobe Gothic Std B" w:hAnsi="Adobe Gothic Std B" w:cs="Adobe Gothic Std B"/>
          <w:b/>
          <w:color w:val="70AD47"/>
          <w:sz w:val="34"/>
          <w:szCs w:val="34"/>
        </w:rPr>
        <w:t>DONEGAL ETB</w:t>
      </w:r>
    </w:p>
    <w:p w:rsidR="008207F1" w:rsidRDefault="005F0BBC">
      <w:pPr>
        <w:spacing w:after="0" w:line="240" w:lineRule="auto"/>
        <w:jc w:val="center"/>
      </w:pPr>
      <w:r>
        <w:rPr>
          <w:rFonts w:ascii="Adobe Gothic Std B" w:eastAsia="Adobe Gothic Std B" w:hAnsi="Adobe Gothic Std B" w:cs="Adobe Gothic Std B"/>
          <w:b/>
          <w:sz w:val="52"/>
          <w:szCs w:val="52"/>
        </w:rPr>
        <w:t>AWARDS 201</w:t>
      </w:r>
      <w:r>
        <w:rPr>
          <w:rFonts w:ascii="Adobe Gothic Std B" w:eastAsia="Adobe Gothic Std B" w:hAnsi="Adobe Gothic Std B" w:cs="Adobe Gothic Std B"/>
          <w:b/>
          <w:sz w:val="52"/>
          <w:szCs w:val="52"/>
        </w:rPr>
        <w:t>5</w:t>
      </w:r>
      <w:r>
        <w:rPr>
          <w:rFonts w:ascii="Adobe Gothic Std B" w:eastAsia="Adobe Gothic Std B" w:hAnsi="Adobe Gothic Std B" w:cs="Adobe Gothic Std B"/>
          <w:b/>
          <w:sz w:val="52"/>
          <w:szCs w:val="52"/>
        </w:rPr>
        <w:t>/201</w:t>
      </w:r>
      <w:r>
        <w:rPr>
          <w:rFonts w:ascii="Adobe Gothic Std B" w:eastAsia="Adobe Gothic Std B" w:hAnsi="Adobe Gothic Std B" w:cs="Adobe Gothic Std B"/>
          <w:b/>
          <w:sz w:val="52"/>
          <w:szCs w:val="52"/>
        </w:rPr>
        <w:t>6</w:t>
      </w:r>
    </w:p>
    <w:p w:rsidR="008207F1" w:rsidRDefault="005F0BBC">
      <w:pPr>
        <w:spacing w:after="0" w:line="240" w:lineRule="auto"/>
        <w:jc w:val="center"/>
      </w:pPr>
      <w:r>
        <w:rPr>
          <w:rFonts w:ascii="Adobe Gothic Std B" w:eastAsia="Adobe Gothic Std B" w:hAnsi="Adobe Gothic Std B" w:cs="Adobe Gothic Std B"/>
          <w:b/>
          <w:color w:val="2E4E6B"/>
          <w:sz w:val="34"/>
          <w:szCs w:val="34"/>
        </w:rPr>
        <w:t>Students/Learners/Staff</w:t>
      </w:r>
    </w:p>
    <w:p w:rsidR="008207F1" w:rsidRDefault="005F0BBC">
      <w:pPr>
        <w:pStyle w:val="Heading2"/>
        <w:jc w:val="center"/>
      </w:pPr>
      <w:r>
        <w:rPr>
          <w:sz w:val="32"/>
          <w:szCs w:val="32"/>
        </w:rPr>
        <w:br/>
        <w:t>Donegal ETB seeks to encourage, promote and acknowledge excellence by recognising learners and staff for either group or individual achievements or projects.</w:t>
      </w:r>
      <w:r>
        <w:rPr>
          <w:sz w:val="32"/>
          <w:szCs w:val="32"/>
        </w:rPr>
        <w:br/>
      </w:r>
    </w:p>
    <w:p w:rsidR="008207F1" w:rsidRDefault="008207F1">
      <w:pPr>
        <w:spacing w:after="0" w:line="240" w:lineRule="auto"/>
        <w:jc w:val="center"/>
      </w:pPr>
    </w:p>
    <w:p w:rsidR="008207F1" w:rsidRDefault="005F0BBC">
      <w:pPr>
        <w:spacing w:after="0" w:line="240" w:lineRule="auto"/>
        <w:jc w:val="both"/>
      </w:pPr>
      <w:r>
        <w:rPr>
          <w:rFonts w:ascii="Arial" w:eastAsia="Arial" w:hAnsi="Arial" w:cs="Arial"/>
          <w:sz w:val="28"/>
          <w:szCs w:val="28"/>
        </w:rPr>
        <w:t>The</w:t>
      </w:r>
      <w:r>
        <w:rPr>
          <w:rFonts w:ascii="Arial" w:eastAsia="Arial" w:hAnsi="Arial" w:cs="Arial"/>
          <w:sz w:val="28"/>
          <w:szCs w:val="28"/>
        </w:rPr>
        <w:t xml:space="preserve"> </w:t>
      </w:r>
      <w:r>
        <w:rPr>
          <w:rFonts w:ascii="Arial" w:eastAsia="Arial" w:hAnsi="Arial" w:cs="Arial"/>
          <w:sz w:val="28"/>
          <w:szCs w:val="28"/>
        </w:rPr>
        <w:t xml:space="preserve">Donegal ETB Awards encourages a more innovative community of learners </w:t>
      </w:r>
      <w:r>
        <w:rPr>
          <w:rFonts w:ascii="Arial" w:eastAsia="Arial" w:hAnsi="Arial" w:cs="Arial"/>
          <w:sz w:val="28"/>
          <w:szCs w:val="28"/>
        </w:rPr>
        <w:t>throughout</w:t>
      </w:r>
      <w:r>
        <w:rPr>
          <w:rFonts w:ascii="Arial" w:eastAsia="Arial" w:hAnsi="Arial" w:cs="Arial"/>
          <w:sz w:val="28"/>
          <w:szCs w:val="28"/>
        </w:rPr>
        <w:t xml:space="preserve"> Donegal ETB. We are delighted this year also to include the </w:t>
      </w:r>
      <w:r>
        <w:rPr>
          <w:rFonts w:ascii="Arial" w:eastAsia="Arial" w:hAnsi="Arial" w:cs="Arial"/>
          <w:sz w:val="28"/>
          <w:szCs w:val="28"/>
        </w:rPr>
        <w:t xml:space="preserve">special category </w:t>
      </w:r>
      <w:r>
        <w:rPr>
          <w:rFonts w:ascii="Arial" w:eastAsia="Arial" w:hAnsi="Arial" w:cs="Arial"/>
          <w:i/>
          <w:sz w:val="28"/>
          <w:szCs w:val="28"/>
        </w:rPr>
        <w:t>‘Remembering 1916’</w:t>
      </w:r>
      <w:r>
        <w:rPr>
          <w:rFonts w:ascii="Arial" w:eastAsia="Arial" w:hAnsi="Arial" w:cs="Arial"/>
          <w:sz w:val="28"/>
          <w:szCs w:val="28"/>
        </w:rPr>
        <w:t xml:space="preserve"> </w:t>
      </w:r>
      <w:r>
        <w:rPr>
          <w:rFonts w:ascii="Arial" w:eastAsia="Arial" w:hAnsi="Arial" w:cs="Arial"/>
          <w:sz w:val="28"/>
          <w:szCs w:val="28"/>
        </w:rPr>
        <w:t>as part of the awards process. There is also a new format to the awards with fo</w:t>
      </w:r>
      <w:r>
        <w:rPr>
          <w:rFonts w:ascii="Arial" w:eastAsia="Arial" w:hAnsi="Arial" w:cs="Arial"/>
          <w:sz w:val="28"/>
          <w:szCs w:val="28"/>
        </w:rPr>
        <w:t>ur categories overall.</w:t>
      </w:r>
    </w:p>
    <w:p w:rsidR="008207F1" w:rsidRDefault="008207F1">
      <w:pPr>
        <w:spacing w:after="0" w:line="240" w:lineRule="auto"/>
        <w:jc w:val="both"/>
      </w:pPr>
    </w:p>
    <w:p w:rsidR="008207F1" w:rsidRDefault="005F0BBC">
      <w:pPr>
        <w:spacing w:after="0" w:line="240" w:lineRule="auto"/>
        <w:jc w:val="both"/>
      </w:pPr>
      <w:r>
        <w:rPr>
          <w:rFonts w:ascii="Arial" w:eastAsia="Arial" w:hAnsi="Arial" w:cs="Arial"/>
          <w:color w:val="222222"/>
          <w:sz w:val="28"/>
          <w:szCs w:val="28"/>
          <w:highlight w:val="white"/>
        </w:rPr>
        <w:t xml:space="preserve">The Four Categories: </w:t>
      </w:r>
    </w:p>
    <w:p w:rsidR="008207F1" w:rsidRDefault="008207F1">
      <w:pPr>
        <w:spacing w:after="0" w:line="240" w:lineRule="auto"/>
        <w:jc w:val="both"/>
      </w:pPr>
    </w:p>
    <w:p w:rsidR="008207F1" w:rsidRDefault="005F0BBC">
      <w:pPr>
        <w:spacing w:after="0" w:line="240" w:lineRule="auto"/>
        <w:jc w:val="both"/>
      </w:pPr>
      <w:r>
        <w:rPr>
          <w:rFonts w:ascii="Arial" w:eastAsia="Arial" w:hAnsi="Arial" w:cs="Arial"/>
          <w:color w:val="222222"/>
          <w:sz w:val="28"/>
          <w:szCs w:val="28"/>
          <w:highlight w:val="white"/>
        </w:rPr>
        <w:t>A) ‘</w:t>
      </w:r>
      <w:r>
        <w:rPr>
          <w:rFonts w:ascii="Arial" w:eastAsia="Arial" w:hAnsi="Arial" w:cs="Arial"/>
          <w:i/>
          <w:color w:val="222222"/>
          <w:sz w:val="28"/>
          <w:szCs w:val="28"/>
          <w:highlight w:val="white"/>
        </w:rPr>
        <w:t>Remembering 1916’</w:t>
      </w:r>
    </w:p>
    <w:p w:rsidR="008207F1" w:rsidRDefault="005F0BBC">
      <w:pPr>
        <w:spacing w:after="0" w:line="240" w:lineRule="auto"/>
        <w:jc w:val="both"/>
      </w:pPr>
      <w:r>
        <w:rPr>
          <w:rFonts w:ascii="Arial" w:eastAsia="Arial" w:hAnsi="Arial" w:cs="Arial"/>
          <w:color w:val="222222"/>
          <w:sz w:val="28"/>
          <w:szCs w:val="28"/>
          <w:highlight w:val="white"/>
        </w:rPr>
        <w:t xml:space="preserve">B) Science, Technology, Mathematics and Engineering (STEM) </w:t>
      </w:r>
    </w:p>
    <w:p w:rsidR="008207F1" w:rsidRDefault="005F0BBC">
      <w:pPr>
        <w:spacing w:after="0" w:line="240" w:lineRule="auto"/>
        <w:jc w:val="both"/>
      </w:pPr>
      <w:r>
        <w:rPr>
          <w:rFonts w:ascii="Arial" w:eastAsia="Arial" w:hAnsi="Arial" w:cs="Arial"/>
          <w:color w:val="222222"/>
          <w:sz w:val="28"/>
          <w:szCs w:val="28"/>
          <w:highlight w:val="white"/>
        </w:rPr>
        <w:t xml:space="preserve">C) Innovation and Entrepreneurship </w:t>
      </w:r>
    </w:p>
    <w:p w:rsidR="008207F1" w:rsidRDefault="005F0BBC">
      <w:pPr>
        <w:spacing w:after="0" w:line="240" w:lineRule="auto"/>
        <w:jc w:val="both"/>
      </w:pPr>
      <w:r>
        <w:rPr>
          <w:rFonts w:ascii="Arial" w:eastAsia="Arial" w:hAnsi="Arial" w:cs="Arial"/>
          <w:color w:val="222222"/>
          <w:sz w:val="28"/>
          <w:szCs w:val="28"/>
          <w:highlight w:val="white"/>
        </w:rPr>
        <w:t>D) Health and Well Being</w:t>
      </w:r>
    </w:p>
    <w:p w:rsidR="008207F1" w:rsidRDefault="008207F1">
      <w:pPr>
        <w:spacing w:after="0" w:line="240" w:lineRule="auto"/>
        <w:jc w:val="both"/>
      </w:pPr>
    </w:p>
    <w:p w:rsidR="008207F1" w:rsidRDefault="005F0BBC">
      <w:pPr>
        <w:spacing w:after="0" w:line="240" w:lineRule="auto"/>
        <w:jc w:val="both"/>
      </w:pPr>
      <w:r>
        <w:rPr>
          <w:rFonts w:ascii="Arial" w:eastAsia="Arial" w:hAnsi="Arial" w:cs="Arial"/>
          <w:color w:val="222222"/>
          <w:sz w:val="28"/>
          <w:szCs w:val="28"/>
          <w:highlight w:val="white"/>
        </w:rPr>
        <w:t xml:space="preserve">This year each school/centre/programme may enter </w:t>
      </w:r>
      <w:r>
        <w:rPr>
          <w:rFonts w:ascii="Arial" w:eastAsia="Arial" w:hAnsi="Arial" w:cs="Arial"/>
          <w:b/>
          <w:color w:val="222222"/>
          <w:sz w:val="28"/>
          <w:szCs w:val="28"/>
          <w:highlight w:val="white"/>
        </w:rPr>
        <w:t>two</w:t>
      </w:r>
      <w:r>
        <w:rPr>
          <w:rFonts w:ascii="Arial" w:eastAsia="Arial" w:hAnsi="Arial" w:cs="Arial"/>
          <w:color w:val="222222"/>
          <w:sz w:val="28"/>
          <w:szCs w:val="28"/>
          <w:highlight w:val="white"/>
        </w:rPr>
        <w:t xml:space="preserve"> projects, </w:t>
      </w:r>
      <w:r>
        <w:rPr>
          <w:rFonts w:ascii="Arial" w:eastAsia="Arial" w:hAnsi="Arial" w:cs="Arial"/>
          <w:b/>
          <w:color w:val="222222"/>
          <w:sz w:val="28"/>
          <w:szCs w:val="28"/>
          <w:highlight w:val="white"/>
        </w:rPr>
        <w:t>one</w:t>
      </w:r>
      <w:r>
        <w:rPr>
          <w:rFonts w:ascii="Arial" w:eastAsia="Arial" w:hAnsi="Arial" w:cs="Arial"/>
          <w:color w:val="222222"/>
          <w:sz w:val="28"/>
          <w:szCs w:val="28"/>
          <w:highlight w:val="white"/>
        </w:rPr>
        <w:t xml:space="preserve"> in each of </w:t>
      </w:r>
      <w:r>
        <w:rPr>
          <w:rFonts w:ascii="Arial" w:eastAsia="Arial" w:hAnsi="Arial" w:cs="Arial"/>
          <w:b/>
          <w:color w:val="222222"/>
          <w:sz w:val="28"/>
          <w:szCs w:val="28"/>
          <w:highlight w:val="white"/>
        </w:rPr>
        <w:t>two</w:t>
      </w:r>
      <w:r>
        <w:rPr>
          <w:rFonts w:ascii="Arial" w:eastAsia="Arial" w:hAnsi="Arial" w:cs="Arial"/>
          <w:color w:val="222222"/>
          <w:sz w:val="28"/>
          <w:szCs w:val="28"/>
          <w:highlight w:val="white"/>
        </w:rPr>
        <w:t xml:space="preserve"> categories from the </w:t>
      </w:r>
      <w:r>
        <w:rPr>
          <w:rFonts w:ascii="Arial" w:eastAsia="Arial" w:hAnsi="Arial" w:cs="Arial"/>
          <w:b/>
          <w:color w:val="222222"/>
          <w:sz w:val="28"/>
          <w:szCs w:val="28"/>
          <w:highlight w:val="white"/>
        </w:rPr>
        <w:t xml:space="preserve">four </w:t>
      </w:r>
      <w:r>
        <w:rPr>
          <w:rFonts w:ascii="Arial" w:eastAsia="Arial" w:hAnsi="Arial" w:cs="Arial"/>
          <w:color w:val="222222"/>
          <w:sz w:val="28"/>
          <w:szCs w:val="28"/>
          <w:highlight w:val="white"/>
        </w:rPr>
        <w:t>(eg a school may choose to enter a project in ‘</w:t>
      </w:r>
      <w:r>
        <w:rPr>
          <w:rFonts w:ascii="Arial" w:eastAsia="Arial" w:hAnsi="Arial" w:cs="Arial"/>
          <w:i/>
          <w:color w:val="222222"/>
          <w:sz w:val="28"/>
          <w:szCs w:val="28"/>
          <w:highlight w:val="white"/>
        </w:rPr>
        <w:t>Remembering 1916’</w:t>
      </w:r>
      <w:r>
        <w:rPr>
          <w:rFonts w:ascii="Arial" w:eastAsia="Arial" w:hAnsi="Arial" w:cs="Arial"/>
          <w:color w:val="222222"/>
          <w:sz w:val="28"/>
          <w:szCs w:val="28"/>
          <w:highlight w:val="white"/>
        </w:rPr>
        <w:t xml:space="preserve"> and in the ‘</w:t>
      </w:r>
      <w:r>
        <w:rPr>
          <w:rFonts w:ascii="Arial" w:eastAsia="Arial" w:hAnsi="Arial" w:cs="Arial"/>
          <w:i/>
          <w:color w:val="222222"/>
          <w:sz w:val="28"/>
          <w:szCs w:val="28"/>
          <w:highlight w:val="white"/>
        </w:rPr>
        <w:t xml:space="preserve">Health and Well Being’ </w:t>
      </w:r>
      <w:r>
        <w:rPr>
          <w:rFonts w:ascii="Arial" w:eastAsia="Arial" w:hAnsi="Arial" w:cs="Arial"/>
          <w:color w:val="222222"/>
          <w:sz w:val="28"/>
          <w:szCs w:val="28"/>
          <w:highlight w:val="white"/>
        </w:rPr>
        <w:t>categories). Each project will complete an application form submitted in advance. The projects will be the subje</w:t>
      </w:r>
      <w:r>
        <w:rPr>
          <w:rFonts w:ascii="Arial" w:eastAsia="Arial" w:hAnsi="Arial" w:cs="Arial"/>
          <w:color w:val="222222"/>
          <w:sz w:val="28"/>
          <w:szCs w:val="28"/>
          <w:highlight w:val="white"/>
        </w:rPr>
        <w:t xml:space="preserve">ct of an open style exhibition and each project will have a maximum of two students at each stand during </w:t>
      </w:r>
      <w:r>
        <w:rPr>
          <w:rFonts w:ascii="Arial" w:eastAsia="Arial" w:hAnsi="Arial" w:cs="Arial"/>
          <w:color w:val="222222"/>
          <w:sz w:val="28"/>
          <w:szCs w:val="28"/>
          <w:highlight w:val="white"/>
        </w:rPr>
        <w:lastRenderedPageBreak/>
        <w:t xml:space="preserve">the adjudication time. An external panel of judges will visit each stand to assess the project. </w:t>
      </w:r>
    </w:p>
    <w:p w:rsidR="008207F1" w:rsidRDefault="008207F1">
      <w:pPr>
        <w:spacing w:after="0" w:line="240" w:lineRule="auto"/>
        <w:jc w:val="both"/>
      </w:pPr>
    </w:p>
    <w:p w:rsidR="008207F1" w:rsidRDefault="005F0BBC">
      <w:pPr>
        <w:spacing w:after="0" w:line="240" w:lineRule="auto"/>
        <w:jc w:val="both"/>
      </w:pPr>
      <w:r>
        <w:rPr>
          <w:rFonts w:ascii="Arial" w:eastAsia="Arial" w:hAnsi="Arial" w:cs="Arial"/>
          <w:sz w:val="28"/>
          <w:szCs w:val="28"/>
        </w:rPr>
        <w:t xml:space="preserve">A team of judges with </w:t>
      </w:r>
      <w:r>
        <w:rPr>
          <w:rFonts w:ascii="Arial" w:eastAsia="Arial" w:hAnsi="Arial" w:cs="Arial"/>
          <w:sz w:val="28"/>
          <w:szCs w:val="28"/>
        </w:rPr>
        <w:t>a particular interest in</w:t>
      </w:r>
      <w:r>
        <w:rPr>
          <w:rFonts w:ascii="Arial" w:eastAsia="Arial" w:hAnsi="Arial" w:cs="Arial"/>
          <w:sz w:val="28"/>
          <w:szCs w:val="28"/>
        </w:rPr>
        <w:t xml:space="preserve"> the di</w:t>
      </w:r>
      <w:r>
        <w:rPr>
          <w:rFonts w:ascii="Arial" w:eastAsia="Arial" w:hAnsi="Arial" w:cs="Arial"/>
          <w:sz w:val="28"/>
          <w:szCs w:val="28"/>
        </w:rPr>
        <w:t xml:space="preserve">fferent areas will consider the nominated initiatives/projects and select the winning submission in each category on the day. Awards will be judged on quality, merit, impact and presentation. Entries can be submitted by those involved in the project or by </w:t>
      </w:r>
      <w:r>
        <w:rPr>
          <w:rFonts w:ascii="Arial" w:eastAsia="Arial" w:hAnsi="Arial" w:cs="Arial"/>
          <w:sz w:val="28"/>
          <w:szCs w:val="28"/>
        </w:rPr>
        <w:t xml:space="preserve">any member of Donegal ETB staff, student or learner/trainee body at any time up to the closing date of 12 noon </w:t>
      </w:r>
      <w:r>
        <w:rPr>
          <w:rFonts w:ascii="Arial" w:eastAsia="Arial" w:hAnsi="Arial" w:cs="Arial"/>
          <w:sz w:val="28"/>
          <w:szCs w:val="28"/>
        </w:rPr>
        <w:t>on</w:t>
      </w:r>
      <w:r>
        <w:rPr>
          <w:rFonts w:ascii="Arial" w:eastAsia="Arial" w:hAnsi="Arial" w:cs="Arial"/>
          <w:sz w:val="28"/>
          <w:szCs w:val="28"/>
        </w:rPr>
        <w:t xml:space="preserve"> </w:t>
      </w:r>
      <w:r>
        <w:rPr>
          <w:rFonts w:ascii="Arial" w:eastAsia="Arial" w:hAnsi="Arial" w:cs="Arial"/>
          <w:b/>
          <w:sz w:val="28"/>
          <w:szCs w:val="28"/>
        </w:rPr>
        <w:t xml:space="preserve">Friday </w:t>
      </w:r>
      <w:r>
        <w:rPr>
          <w:rFonts w:ascii="Arial" w:eastAsia="Arial" w:hAnsi="Arial" w:cs="Arial"/>
          <w:b/>
          <w:sz w:val="28"/>
          <w:szCs w:val="28"/>
        </w:rPr>
        <w:t>8th April</w:t>
      </w:r>
      <w:r>
        <w:rPr>
          <w:rFonts w:ascii="Arial" w:eastAsia="Arial" w:hAnsi="Arial" w:cs="Arial"/>
          <w:b/>
          <w:sz w:val="28"/>
          <w:szCs w:val="28"/>
        </w:rPr>
        <w:t xml:space="preserve"> 201</w:t>
      </w:r>
      <w:r>
        <w:rPr>
          <w:rFonts w:ascii="Arial" w:eastAsia="Arial" w:hAnsi="Arial" w:cs="Arial"/>
          <w:b/>
          <w:sz w:val="28"/>
          <w:szCs w:val="28"/>
        </w:rPr>
        <w:t>6</w:t>
      </w:r>
      <w:r>
        <w:rPr>
          <w:rFonts w:ascii="Arial" w:eastAsia="Arial" w:hAnsi="Arial" w:cs="Arial"/>
          <w:sz w:val="28"/>
          <w:szCs w:val="28"/>
        </w:rPr>
        <w:t xml:space="preserve">. </w:t>
      </w:r>
    </w:p>
    <w:p w:rsidR="008207F1" w:rsidRDefault="008207F1">
      <w:pPr>
        <w:spacing w:after="0" w:line="240" w:lineRule="auto"/>
        <w:jc w:val="both"/>
      </w:pPr>
    </w:p>
    <w:p w:rsidR="008207F1" w:rsidRDefault="005F0BBC">
      <w:pPr>
        <w:spacing w:after="0" w:line="240" w:lineRule="auto"/>
        <w:jc w:val="both"/>
      </w:pPr>
      <w:r>
        <w:rPr>
          <w:rFonts w:ascii="Arial" w:eastAsia="Arial" w:hAnsi="Arial" w:cs="Arial"/>
          <w:b/>
          <w:sz w:val="28"/>
          <w:szCs w:val="28"/>
        </w:rPr>
        <w:t>All projects submitted must be countersigned by the Principal, Centre Director or Manager of the programme before sub</w:t>
      </w:r>
      <w:r>
        <w:rPr>
          <w:rFonts w:ascii="Arial" w:eastAsia="Arial" w:hAnsi="Arial" w:cs="Arial"/>
          <w:b/>
          <w:sz w:val="28"/>
          <w:szCs w:val="28"/>
        </w:rPr>
        <w:t xml:space="preserve">mission. </w:t>
      </w:r>
    </w:p>
    <w:p w:rsidR="008207F1" w:rsidRDefault="008207F1">
      <w:pPr>
        <w:spacing w:after="0" w:line="240" w:lineRule="auto"/>
        <w:jc w:val="center"/>
      </w:pPr>
    </w:p>
    <w:p w:rsidR="008207F1" w:rsidRDefault="005F0BBC">
      <w:pPr>
        <w:spacing w:after="0" w:line="240" w:lineRule="auto"/>
        <w:jc w:val="center"/>
      </w:pPr>
      <w:r>
        <w:rPr>
          <w:rFonts w:ascii="Arial" w:eastAsia="Arial" w:hAnsi="Arial" w:cs="Arial"/>
          <w:b/>
          <w:sz w:val="28"/>
          <w:szCs w:val="28"/>
        </w:rPr>
        <w:t xml:space="preserve">For further information please contact   </w:t>
      </w:r>
      <w:hyperlink r:id="rId8">
        <w:r>
          <w:rPr>
            <w:rFonts w:ascii="Arial" w:eastAsia="Arial" w:hAnsi="Arial" w:cs="Arial"/>
            <w:b/>
            <w:color w:val="0563C1"/>
            <w:sz w:val="28"/>
            <w:szCs w:val="28"/>
            <w:u w:val="single"/>
          </w:rPr>
          <w:t>annualawards@donegaletb.ie</w:t>
        </w:r>
      </w:hyperlink>
      <w:r>
        <w:rPr>
          <w:rFonts w:ascii="Arial" w:eastAsia="Arial" w:hAnsi="Arial" w:cs="Arial"/>
          <w:b/>
          <w:sz w:val="28"/>
          <w:szCs w:val="28"/>
        </w:rPr>
        <w:t xml:space="preserve">  and/or visit our website at </w:t>
      </w:r>
      <w:hyperlink r:id="rId9">
        <w:r>
          <w:rPr>
            <w:rFonts w:ascii="Arial" w:eastAsia="Arial" w:hAnsi="Arial" w:cs="Arial"/>
            <w:b/>
            <w:color w:val="0563C1"/>
            <w:sz w:val="28"/>
            <w:szCs w:val="28"/>
            <w:u w:val="single"/>
          </w:rPr>
          <w:t>www.donegaletb.ie</w:t>
        </w:r>
      </w:hyperlink>
      <w:hyperlink r:id="rId10"/>
    </w:p>
    <w:p w:rsidR="008207F1" w:rsidRDefault="005F0BBC">
      <w:pPr>
        <w:spacing w:after="0" w:line="240" w:lineRule="auto"/>
      </w:pPr>
      <w:hyperlink r:id="rId11"/>
    </w:p>
    <w:p w:rsidR="008207F1" w:rsidRDefault="005F0BBC">
      <w:pPr>
        <w:spacing w:after="0" w:line="240" w:lineRule="auto"/>
      </w:pPr>
      <w:hyperlink r:id="rId12"/>
    </w:p>
    <w:p w:rsidR="008207F1" w:rsidRDefault="008207F1">
      <w:pPr>
        <w:spacing w:after="0" w:line="240" w:lineRule="auto"/>
      </w:pPr>
    </w:p>
    <w:p w:rsidR="008207F1" w:rsidRDefault="008207F1">
      <w:pPr>
        <w:spacing w:after="0" w:line="240" w:lineRule="auto"/>
      </w:pPr>
    </w:p>
    <w:p w:rsidR="008207F1" w:rsidRDefault="008207F1">
      <w:pPr>
        <w:spacing w:after="0" w:line="240" w:lineRule="auto"/>
      </w:pPr>
    </w:p>
    <w:p w:rsidR="008207F1" w:rsidRDefault="008207F1">
      <w:pPr>
        <w:spacing w:after="0" w:line="240" w:lineRule="auto"/>
      </w:pPr>
    </w:p>
    <w:p w:rsidR="008207F1" w:rsidRDefault="008207F1">
      <w:pPr>
        <w:spacing w:after="0" w:line="240" w:lineRule="auto"/>
      </w:pPr>
    </w:p>
    <w:p w:rsidR="008207F1" w:rsidRDefault="008207F1">
      <w:pPr>
        <w:spacing w:after="0" w:line="240" w:lineRule="auto"/>
      </w:pPr>
    </w:p>
    <w:p w:rsidR="008207F1" w:rsidRDefault="008207F1">
      <w:pPr>
        <w:spacing w:after="0" w:line="240" w:lineRule="auto"/>
      </w:pPr>
    </w:p>
    <w:p w:rsidR="008207F1" w:rsidRDefault="008207F1">
      <w:pPr>
        <w:spacing w:after="0" w:line="240" w:lineRule="auto"/>
      </w:pPr>
    </w:p>
    <w:p w:rsidR="008207F1" w:rsidRDefault="008207F1">
      <w:pPr>
        <w:spacing w:after="0" w:line="240" w:lineRule="auto"/>
      </w:pPr>
    </w:p>
    <w:p w:rsidR="008207F1" w:rsidRDefault="008207F1">
      <w:pPr>
        <w:spacing w:after="0" w:line="240" w:lineRule="auto"/>
      </w:pPr>
    </w:p>
    <w:p w:rsidR="008207F1" w:rsidRDefault="008207F1">
      <w:pPr>
        <w:spacing w:after="0" w:line="240" w:lineRule="auto"/>
      </w:pPr>
    </w:p>
    <w:p w:rsidR="008207F1" w:rsidRDefault="008207F1">
      <w:pPr>
        <w:spacing w:after="0" w:line="240" w:lineRule="auto"/>
      </w:pPr>
    </w:p>
    <w:p w:rsidR="008207F1" w:rsidRDefault="008207F1">
      <w:pPr>
        <w:spacing w:after="0" w:line="240" w:lineRule="auto"/>
      </w:pPr>
    </w:p>
    <w:p w:rsidR="008207F1" w:rsidRDefault="008207F1">
      <w:pPr>
        <w:spacing w:after="0" w:line="240" w:lineRule="auto"/>
      </w:pPr>
    </w:p>
    <w:p w:rsidR="008207F1" w:rsidRDefault="008207F1">
      <w:pPr>
        <w:spacing w:after="0" w:line="240" w:lineRule="auto"/>
      </w:pPr>
    </w:p>
    <w:p w:rsidR="008207F1" w:rsidRDefault="008207F1">
      <w:pPr>
        <w:spacing w:after="0" w:line="240" w:lineRule="auto"/>
      </w:pPr>
    </w:p>
    <w:p w:rsidR="008207F1" w:rsidRDefault="008207F1">
      <w:pPr>
        <w:spacing w:after="0" w:line="240" w:lineRule="auto"/>
      </w:pPr>
    </w:p>
    <w:p w:rsidR="008207F1" w:rsidRDefault="008207F1">
      <w:pPr>
        <w:spacing w:after="0" w:line="240" w:lineRule="auto"/>
      </w:pPr>
    </w:p>
    <w:p w:rsidR="008207F1" w:rsidRDefault="008207F1">
      <w:pPr>
        <w:spacing w:after="0" w:line="240" w:lineRule="auto"/>
      </w:pPr>
    </w:p>
    <w:p w:rsidR="008207F1" w:rsidRDefault="008207F1">
      <w:pPr>
        <w:spacing w:after="0" w:line="240" w:lineRule="auto"/>
      </w:pPr>
    </w:p>
    <w:p w:rsidR="008207F1" w:rsidRDefault="008207F1">
      <w:pPr>
        <w:spacing w:after="0" w:line="240" w:lineRule="auto"/>
      </w:pPr>
    </w:p>
    <w:p w:rsidR="008207F1" w:rsidRDefault="008207F1">
      <w:pPr>
        <w:spacing w:after="0" w:line="240" w:lineRule="auto"/>
      </w:pPr>
    </w:p>
    <w:p w:rsidR="008207F1" w:rsidRDefault="005F0BBC">
      <w:pPr>
        <w:spacing w:after="0" w:line="240" w:lineRule="auto"/>
      </w:pPr>
      <w:hyperlink r:id="rId13"/>
    </w:p>
    <w:p w:rsidR="008207F1" w:rsidRDefault="005F0BBC">
      <w:pPr>
        <w:spacing w:after="0" w:line="240" w:lineRule="auto"/>
        <w:jc w:val="center"/>
      </w:pPr>
      <w:r>
        <w:rPr>
          <w:rFonts w:ascii="Courier New" w:eastAsia="Courier New" w:hAnsi="Courier New" w:cs="Courier New"/>
          <w:b/>
          <w:sz w:val="36"/>
          <w:szCs w:val="36"/>
        </w:rPr>
        <w:t xml:space="preserve">Donegal ETB </w:t>
      </w:r>
      <w:r>
        <w:rPr>
          <w:rFonts w:ascii="Courier New" w:eastAsia="Courier New" w:hAnsi="Courier New" w:cs="Courier New"/>
          <w:b/>
          <w:sz w:val="36"/>
          <w:szCs w:val="36"/>
        </w:rPr>
        <w:t>Award Categories 201</w:t>
      </w:r>
      <w:r>
        <w:rPr>
          <w:rFonts w:ascii="Courier New" w:eastAsia="Courier New" w:hAnsi="Courier New" w:cs="Courier New"/>
          <w:b/>
          <w:sz w:val="36"/>
          <w:szCs w:val="36"/>
        </w:rPr>
        <w:t>5</w:t>
      </w:r>
      <w:r>
        <w:rPr>
          <w:rFonts w:ascii="Courier New" w:eastAsia="Courier New" w:hAnsi="Courier New" w:cs="Courier New"/>
          <w:b/>
          <w:sz w:val="36"/>
          <w:szCs w:val="36"/>
        </w:rPr>
        <w:t>/201</w:t>
      </w:r>
      <w:r>
        <w:rPr>
          <w:rFonts w:ascii="Courier New" w:eastAsia="Courier New" w:hAnsi="Courier New" w:cs="Courier New"/>
          <w:b/>
          <w:sz w:val="36"/>
          <w:szCs w:val="36"/>
        </w:rPr>
        <w:t>6</w:t>
      </w:r>
    </w:p>
    <w:p w:rsidR="008207F1" w:rsidRDefault="008207F1">
      <w:pPr>
        <w:spacing w:after="0" w:line="240" w:lineRule="auto"/>
      </w:pPr>
    </w:p>
    <w:p w:rsidR="008207F1" w:rsidRDefault="005F0BBC">
      <w:pPr>
        <w:numPr>
          <w:ilvl w:val="0"/>
          <w:numId w:val="1"/>
        </w:numPr>
        <w:ind w:hanging="360"/>
        <w:contextualSpacing/>
        <w:rPr>
          <w:rFonts w:ascii="Cabin" w:eastAsia="Cabin" w:hAnsi="Cabin" w:cs="Cabin"/>
          <w:b/>
          <w:sz w:val="28"/>
          <w:szCs w:val="28"/>
        </w:rPr>
      </w:pPr>
      <w:r>
        <w:rPr>
          <w:rFonts w:ascii="Cabin" w:eastAsia="Cabin" w:hAnsi="Cabin" w:cs="Cabin"/>
          <w:b/>
          <w:sz w:val="28"/>
          <w:szCs w:val="28"/>
        </w:rPr>
        <w:t xml:space="preserve">    ‘Remembering 1916’</w:t>
      </w:r>
    </w:p>
    <w:p w:rsidR="008207F1" w:rsidRDefault="005F0BBC">
      <w:pPr>
        <w:rPr>
          <w:rFonts w:ascii="Arial" w:eastAsia="Arial" w:hAnsi="Arial" w:cs="Arial"/>
        </w:rPr>
      </w:pPr>
      <w:r>
        <w:rPr>
          <w:rFonts w:ascii="Cabin" w:eastAsia="Cabin" w:hAnsi="Cabin" w:cs="Cabin"/>
          <w:sz w:val="28"/>
          <w:szCs w:val="28"/>
        </w:rPr>
        <w:br/>
      </w:r>
      <w:r>
        <w:rPr>
          <w:rFonts w:ascii="Cabin" w:eastAsia="Cabin" w:hAnsi="Cabin" w:cs="Cabin"/>
          <w:sz w:val="28"/>
          <w:szCs w:val="28"/>
        </w:rPr>
        <w:t xml:space="preserve">This category will acknowledge  projects and pieces of work relating to 1916 </w:t>
      </w:r>
      <w:r>
        <w:rPr>
          <w:rFonts w:ascii="Cabin" w:eastAsia="Cabin" w:hAnsi="Cabin" w:cs="Cabin"/>
          <w:sz w:val="28"/>
          <w:szCs w:val="28"/>
        </w:rPr>
        <w:lastRenderedPageBreak/>
        <w:t xml:space="preserve">and the historic events that helped to shape our country. This theme is particularly important as it will generate awareness and recognition of the significance and importance of </w:t>
      </w:r>
      <w:r>
        <w:rPr>
          <w:rFonts w:ascii="Cabin" w:eastAsia="Cabin" w:hAnsi="Cabin" w:cs="Cabin"/>
          <w:sz w:val="28"/>
          <w:szCs w:val="28"/>
        </w:rPr>
        <w:t>this historic period. This project must give particular detail as to why it is deemed important and how it has impacted on learners and the school/centre community.</w:t>
      </w:r>
    </w:p>
    <w:p w:rsidR="008207F1" w:rsidRDefault="008207F1"/>
    <w:p w:rsidR="008207F1" w:rsidRDefault="005F0BBC">
      <w:pPr>
        <w:ind w:firstLine="720"/>
      </w:pPr>
      <w:r>
        <w:rPr>
          <w:rFonts w:ascii="Cabin" w:eastAsia="Cabin" w:hAnsi="Cabin" w:cs="Cabin"/>
          <w:b/>
          <w:sz w:val="28"/>
          <w:szCs w:val="28"/>
        </w:rPr>
        <w:t>B.     Science, Technology, Engineering and Mathematics (STEM)</w:t>
      </w:r>
    </w:p>
    <w:p w:rsidR="008207F1" w:rsidRDefault="005F0BBC">
      <w:r>
        <w:rPr>
          <w:rFonts w:ascii="Cabin" w:eastAsia="Cabin" w:hAnsi="Cabin" w:cs="Cabin"/>
          <w:sz w:val="28"/>
          <w:szCs w:val="28"/>
        </w:rPr>
        <w:t>Donegal ETB understand that</w:t>
      </w:r>
      <w:r>
        <w:rPr>
          <w:rFonts w:ascii="Cabin" w:eastAsia="Cabin" w:hAnsi="Cabin" w:cs="Cabin"/>
          <w:sz w:val="28"/>
          <w:szCs w:val="28"/>
        </w:rPr>
        <w:t xml:space="preserve"> creativity and innovation is needed to attract people to STEM careers. We are seeking science, technology, engineering and maths projects that are appealing to people and impact upon their lives. The projects should demonstrate critical thinking and evide</w:t>
      </w:r>
      <w:r>
        <w:rPr>
          <w:rFonts w:ascii="Cabin" w:eastAsia="Cabin" w:hAnsi="Cabin" w:cs="Cabin"/>
          <w:sz w:val="28"/>
          <w:szCs w:val="28"/>
        </w:rPr>
        <w:t>nce-based reasoning skills important for future success in this field.</w:t>
      </w:r>
    </w:p>
    <w:p w:rsidR="008207F1" w:rsidRDefault="008207F1"/>
    <w:p w:rsidR="008207F1" w:rsidRDefault="005F0BBC">
      <w:pPr>
        <w:ind w:firstLine="720"/>
      </w:pPr>
      <w:r>
        <w:rPr>
          <w:rFonts w:ascii="Cabin" w:eastAsia="Cabin" w:hAnsi="Cabin" w:cs="Cabin"/>
          <w:b/>
          <w:sz w:val="28"/>
          <w:szCs w:val="28"/>
        </w:rPr>
        <w:t>C.      Innovation and Entrepreneurship</w:t>
      </w:r>
    </w:p>
    <w:p w:rsidR="008207F1" w:rsidRDefault="005F0BBC">
      <w:r>
        <w:rPr>
          <w:rFonts w:ascii="Cabin" w:eastAsia="Cabin" w:hAnsi="Cabin" w:cs="Cabin"/>
          <w:sz w:val="28"/>
          <w:szCs w:val="28"/>
        </w:rPr>
        <w:t>This award will be presented to the project that best illustrates creativity, ideas and innovation with a demonstration of entrepreneurial aptit</w:t>
      </w:r>
      <w:r>
        <w:rPr>
          <w:rFonts w:ascii="Cabin" w:eastAsia="Cabin" w:hAnsi="Cabin" w:cs="Cabin"/>
          <w:sz w:val="28"/>
          <w:szCs w:val="28"/>
        </w:rPr>
        <w:t>ude and spirit in overcoming obstacles and challenges en route to implementation of an innovative idea. Projects in this category may be of any nature whether social, commercial, scientific, artistic, technical or other.</w:t>
      </w:r>
    </w:p>
    <w:p w:rsidR="008207F1" w:rsidRDefault="008207F1"/>
    <w:p w:rsidR="008207F1" w:rsidRDefault="005F0BBC">
      <w:pPr>
        <w:ind w:firstLine="720"/>
      </w:pPr>
      <w:r>
        <w:rPr>
          <w:rFonts w:ascii="Cabin" w:eastAsia="Cabin" w:hAnsi="Cabin" w:cs="Cabin"/>
          <w:b/>
          <w:sz w:val="28"/>
          <w:szCs w:val="28"/>
        </w:rPr>
        <w:t>D.      Healthy Living and Well Be</w:t>
      </w:r>
      <w:r>
        <w:rPr>
          <w:rFonts w:ascii="Cabin" w:eastAsia="Cabin" w:hAnsi="Cabin" w:cs="Cabin"/>
          <w:b/>
          <w:sz w:val="28"/>
          <w:szCs w:val="28"/>
        </w:rPr>
        <w:t>ing</w:t>
      </w:r>
    </w:p>
    <w:p w:rsidR="008207F1" w:rsidRDefault="005F0BBC">
      <w:r>
        <w:rPr>
          <w:rFonts w:ascii="Cabin" w:eastAsia="Cabin" w:hAnsi="Cabin" w:cs="Cabin"/>
          <w:sz w:val="28"/>
          <w:szCs w:val="28"/>
        </w:rPr>
        <w:t>This award will be presented for the best initiative promoting the positive benefits to a healthy lifestyle and well being with demonstrated evidence of the positive outcomes following the implementation of the initiative.</w:t>
      </w:r>
    </w:p>
    <w:p w:rsidR="008207F1" w:rsidRDefault="008207F1">
      <w:pPr>
        <w:jc w:val="center"/>
      </w:pPr>
    </w:p>
    <w:p w:rsidR="008207F1" w:rsidRDefault="005F0BBC">
      <w:pPr>
        <w:jc w:val="center"/>
      </w:pPr>
      <w:r>
        <w:rPr>
          <w:rFonts w:ascii="Cabin" w:eastAsia="Cabin" w:hAnsi="Cabin" w:cs="Cabin"/>
          <w:b/>
          <w:color w:val="0563C1"/>
          <w:sz w:val="28"/>
          <w:szCs w:val="28"/>
        </w:rPr>
        <w:t>Closing Date for Application:- Friday, 8th April 2016</w:t>
      </w:r>
    </w:p>
    <w:p w:rsidR="008207F1" w:rsidRDefault="008207F1"/>
    <w:p w:rsidR="008207F1" w:rsidRDefault="005F0BBC">
      <w:pPr>
        <w:jc w:val="center"/>
      </w:pPr>
      <w:r>
        <w:rPr>
          <w:noProof/>
        </w:rPr>
        <w:lastRenderedPageBreak/>
        <w:drawing>
          <wp:inline distT="114300" distB="114300" distL="114300" distR="114300">
            <wp:extent cx="4857750" cy="2190750"/>
            <wp:effectExtent l="0" t="0" r="0" b="0"/>
            <wp:docPr id="2"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7"/>
                    <a:srcRect/>
                    <a:stretch>
                      <a:fillRect/>
                    </a:stretch>
                  </pic:blipFill>
                  <pic:spPr>
                    <a:xfrm>
                      <a:off x="0" y="0"/>
                      <a:ext cx="4857750" cy="2190750"/>
                    </a:xfrm>
                    <a:prstGeom prst="rect">
                      <a:avLst/>
                    </a:prstGeom>
                    <a:ln/>
                  </pic:spPr>
                </pic:pic>
              </a:graphicData>
            </a:graphic>
          </wp:inline>
        </w:drawing>
      </w:r>
    </w:p>
    <w:p w:rsidR="008207F1" w:rsidRDefault="008207F1">
      <w:pPr>
        <w:spacing w:after="0"/>
        <w:jc w:val="center"/>
      </w:pPr>
    </w:p>
    <w:p w:rsidR="008207F1" w:rsidRDefault="005F0BBC">
      <w:pPr>
        <w:spacing w:after="0"/>
      </w:pPr>
      <w:r>
        <w:rPr>
          <w:rFonts w:ascii="Cabin" w:eastAsia="Cabin" w:hAnsi="Cabin" w:cs="Cabin"/>
          <w:b/>
        </w:rPr>
        <w:t xml:space="preserve">                  Awards Ceremony:   </w:t>
      </w:r>
      <w:r>
        <w:rPr>
          <w:rFonts w:ascii="Cabin" w:eastAsia="Cabin" w:hAnsi="Cabin" w:cs="Cabin"/>
        </w:rPr>
        <w:t xml:space="preserve"> Monday 25th April 2016 from 10.00 am - 3.00 pm </w:t>
      </w:r>
    </w:p>
    <w:p w:rsidR="008207F1" w:rsidRDefault="005F0BBC">
      <w:pPr>
        <w:spacing w:after="0"/>
        <w:jc w:val="center"/>
      </w:pPr>
      <w:r>
        <w:rPr>
          <w:rFonts w:ascii="Cabin" w:eastAsia="Cabin" w:hAnsi="Cabin" w:cs="Cabin"/>
        </w:rPr>
        <w:t xml:space="preserve">Villa Rose Hotel, Ballybofey </w:t>
      </w:r>
    </w:p>
    <w:p w:rsidR="008207F1" w:rsidRDefault="008207F1">
      <w:pPr>
        <w:jc w:val="right"/>
      </w:pPr>
    </w:p>
    <w:p w:rsidR="008207F1" w:rsidRDefault="005F0BBC">
      <w:pPr>
        <w:spacing w:after="0" w:line="240" w:lineRule="auto"/>
        <w:jc w:val="center"/>
      </w:pPr>
      <w:r>
        <w:rPr>
          <w:rFonts w:ascii="Courier New" w:eastAsia="Courier New" w:hAnsi="Courier New" w:cs="Courier New"/>
          <w:b/>
          <w:sz w:val="48"/>
          <w:szCs w:val="48"/>
        </w:rPr>
        <w:t>Application Form</w:t>
      </w:r>
    </w:p>
    <w:p w:rsidR="008207F1" w:rsidRDefault="008207F1">
      <w:pPr>
        <w:spacing w:after="0" w:line="240" w:lineRule="auto"/>
        <w:jc w:val="center"/>
      </w:pPr>
    </w:p>
    <w:p w:rsidR="008207F1" w:rsidRDefault="005F0BBC">
      <w:pPr>
        <w:spacing w:after="0" w:line="240" w:lineRule="auto"/>
        <w:jc w:val="center"/>
      </w:pPr>
      <w:r>
        <w:rPr>
          <w:rFonts w:ascii="Courier New" w:eastAsia="Courier New" w:hAnsi="Courier New" w:cs="Courier New"/>
          <w:b/>
          <w:sz w:val="36"/>
          <w:szCs w:val="36"/>
        </w:rPr>
        <w:t>DONEGAL</w:t>
      </w:r>
      <w:r>
        <w:rPr>
          <w:rFonts w:ascii="Courier New" w:eastAsia="Courier New" w:hAnsi="Courier New" w:cs="Courier New"/>
          <w:b/>
          <w:sz w:val="36"/>
          <w:szCs w:val="36"/>
        </w:rPr>
        <w:t xml:space="preserve"> </w:t>
      </w:r>
      <w:r>
        <w:rPr>
          <w:rFonts w:ascii="Courier New" w:eastAsia="Courier New" w:hAnsi="Courier New" w:cs="Courier New"/>
          <w:b/>
          <w:sz w:val="36"/>
          <w:szCs w:val="36"/>
        </w:rPr>
        <w:t xml:space="preserve">ETB AWARDS </w:t>
      </w:r>
      <w:r>
        <w:rPr>
          <w:rFonts w:ascii="Courier New" w:eastAsia="Courier New" w:hAnsi="Courier New" w:cs="Courier New"/>
          <w:b/>
          <w:sz w:val="36"/>
          <w:szCs w:val="36"/>
        </w:rPr>
        <w:t>2015/2016</w:t>
      </w:r>
    </w:p>
    <w:p w:rsidR="008207F1" w:rsidRDefault="005F0BBC">
      <w:pPr>
        <w:spacing w:after="0" w:line="240" w:lineRule="auto"/>
        <w:jc w:val="center"/>
      </w:pPr>
      <w:r>
        <w:rPr>
          <w:rFonts w:ascii="Courier New" w:eastAsia="Courier New" w:hAnsi="Courier New" w:cs="Courier New"/>
          <w:b/>
          <w:sz w:val="36"/>
          <w:szCs w:val="36"/>
        </w:rPr>
        <w:t>Students/Learners/Trainees</w:t>
      </w:r>
      <w:r>
        <w:rPr>
          <w:rFonts w:ascii="Courier New" w:eastAsia="Courier New" w:hAnsi="Courier New" w:cs="Courier New"/>
          <w:b/>
          <w:sz w:val="36"/>
          <w:szCs w:val="36"/>
        </w:rPr>
        <w:t xml:space="preserve"> </w:t>
      </w:r>
      <w:r>
        <w:rPr>
          <w:rFonts w:ascii="Courier New" w:eastAsia="Courier New" w:hAnsi="Courier New" w:cs="Courier New"/>
          <w:b/>
          <w:sz w:val="36"/>
          <w:szCs w:val="36"/>
        </w:rPr>
        <w:t>and Sta</w:t>
      </w:r>
      <w:r>
        <w:rPr>
          <w:rFonts w:ascii="Courier New" w:eastAsia="Courier New" w:hAnsi="Courier New" w:cs="Courier New"/>
          <w:b/>
          <w:sz w:val="36"/>
          <w:szCs w:val="36"/>
        </w:rPr>
        <w:t xml:space="preserve">ff </w:t>
      </w:r>
    </w:p>
    <w:p w:rsidR="008207F1" w:rsidRDefault="008207F1">
      <w:pPr>
        <w:spacing w:after="0" w:line="240" w:lineRule="auto"/>
        <w:jc w:val="center"/>
      </w:pPr>
    </w:p>
    <w:p w:rsidR="008207F1" w:rsidRDefault="008207F1">
      <w:pPr>
        <w:spacing w:after="0" w:line="240" w:lineRule="auto"/>
      </w:pPr>
    </w:p>
    <w:p w:rsidR="008207F1" w:rsidRDefault="005F0BBC">
      <w:pPr>
        <w:spacing w:after="0" w:line="240" w:lineRule="auto"/>
      </w:pPr>
      <w:r>
        <w:rPr>
          <w:rFonts w:ascii="Courier New" w:eastAsia="Courier New" w:hAnsi="Courier New" w:cs="Courier New"/>
          <w:b/>
          <w:sz w:val="28"/>
          <w:szCs w:val="28"/>
        </w:rPr>
        <w:t xml:space="preserve">Name of School/Centre/College/Programme: </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b/>
          <w:sz w:val="28"/>
          <w:szCs w:val="28"/>
        </w:rPr>
        <w:t>____________________________________________________________</w:t>
      </w:r>
    </w:p>
    <w:p w:rsidR="008207F1" w:rsidRDefault="008207F1">
      <w:pPr>
        <w:spacing w:after="0" w:line="240" w:lineRule="auto"/>
      </w:pPr>
    </w:p>
    <w:p w:rsidR="008207F1" w:rsidRDefault="005F0BBC">
      <w:pPr>
        <w:spacing w:after="0" w:line="240" w:lineRule="auto"/>
      </w:pPr>
      <w:r>
        <w:rPr>
          <w:rFonts w:ascii="Courier New" w:eastAsia="Courier New" w:hAnsi="Courier New" w:cs="Courier New"/>
          <w:b/>
          <w:sz w:val="28"/>
          <w:szCs w:val="28"/>
        </w:rPr>
        <w:t xml:space="preserve">Official </w:t>
      </w:r>
      <w:r>
        <w:rPr>
          <w:rFonts w:ascii="Courier New" w:eastAsia="Courier New" w:hAnsi="Courier New" w:cs="Courier New"/>
          <w:b/>
          <w:sz w:val="28"/>
          <w:szCs w:val="28"/>
        </w:rPr>
        <w:t>Title of Project:</w:t>
      </w:r>
      <w:r>
        <w:rPr>
          <w:rFonts w:ascii="Courier New" w:eastAsia="Courier New" w:hAnsi="Courier New" w:cs="Courier New"/>
          <w:b/>
          <w:sz w:val="36"/>
          <w:szCs w:val="36"/>
        </w:rPr>
        <w:tab/>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b/>
          <w:sz w:val="28"/>
          <w:szCs w:val="28"/>
        </w:rPr>
        <w:t>______________________________________________________________</w:t>
      </w:r>
    </w:p>
    <w:p w:rsidR="008207F1" w:rsidRDefault="008207F1">
      <w:pPr>
        <w:spacing w:after="0" w:line="240" w:lineRule="auto"/>
      </w:pPr>
    </w:p>
    <w:p w:rsidR="008207F1" w:rsidRDefault="005F0BBC">
      <w:pPr>
        <w:spacing w:after="0" w:line="240" w:lineRule="auto"/>
      </w:pPr>
      <w:r>
        <w:rPr>
          <w:rFonts w:ascii="Courier New" w:eastAsia="Courier New" w:hAnsi="Courier New" w:cs="Courier New"/>
          <w:b/>
          <w:sz w:val="28"/>
          <w:szCs w:val="28"/>
        </w:rPr>
        <w:t>Name of Individual Participants or Name of Group:</w:t>
      </w:r>
      <w:r>
        <w:rPr>
          <w:rFonts w:ascii="Courier New" w:eastAsia="Courier New" w:hAnsi="Courier New" w:cs="Courier New"/>
          <w:b/>
          <w:sz w:val="36"/>
          <w:szCs w:val="36"/>
        </w:rPr>
        <w:t xml:space="preserve"> </w:t>
      </w: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8207F1">
      <w:pPr>
        <w:spacing w:after="0" w:line="240" w:lineRule="auto"/>
      </w:pPr>
    </w:p>
    <w:p w:rsidR="008207F1" w:rsidRDefault="005F0BBC">
      <w:pPr>
        <w:spacing w:after="0" w:line="240" w:lineRule="auto"/>
      </w:pPr>
      <w:r>
        <w:rPr>
          <w:rFonts w:ascii="Courier New" w:eastAsia="Courier New" w:hAnsi="Courier New" w:cs="Courier New"/>
          <w:b/>
          <w:sz w:val="28"/>
          <w:szCs w:val="28"/>
        </w:rPr>
        <w:t xml:space="preserve">Name of Lead Staff Person: </w:t>
      </w:r>
      <w:r>
        <w:rPr>
          <w:rFonts w:ascii="Times New Roman" w:eastAsia="Times New Roman" w:hAnsi="Times New Roman" w:cs="Times New Roman"/>
          <w:sz w:val="28"/>
          <w:szCs w:val="28"/>
        </w:rPr>
        <w:t>______________________________</w:t>
      </w:r>
    </w:p>
    <w:p w:rsidR="008207F1" w:rsidRDefault="008207F1">
      <w:pPr>
        <w:spacing w:after="0" w:line="240" w:lineRule="auto"/>
      </w:pPr>
    </w:p>
    <w:p w:rsidR="008207F1" w:rsidRDefault="008207F1">
      <w:pPr>
        <w:spacing w:after="0" w:line="240" w:lineRule="auto"/>
      </w:pPr>
    </w:p>
    <w:p w:rsidR="008207F1" w:rsidRDefault="005F0BBC">
      <w:pPr>
        <w:spacing w:after="0" w:line="240" w:lineRule="auto"/>
      </w:pPr>
      <w:r>
        <w:rPr>
          <w:rFonts w:ascii="Courier New" w:eastAsia="Courier New" w:hAnsi="Courier New" w:cs="Courier New"/>
          <w:b/>
          <w:sz w:val="28"/>
          <w:szCs w:val="28"/>
        </w:rPr>
        <w:t xml:space="preserve">Contact Details: </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b/>
          <w:sz w:val="28"/>
          <w:szCs w:val="28"/>
        </w:rPr>
        <w:t xml:space="preserve">Tel:        </w:t>
      </w:r>
      <w:r>
        <w:rPr>
          <w:rFonts w:ascii="Times New Roman" w:eastAsia="Times New Roman" w:hAnsi="Times New Roman" w:cs="Times New Roman"/>
          <w:sz w:val="28"/>
          <w:szCs w:val="28"/>
        </w:rPr>
        <w:t>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b/>
          <w:sz w:val="28"/>
          <w:szCs w:val="28"/>
        </w:rPr>
        <w:t xml:space="preserve">Email:   </w:t>
      </w:r>
      <w:r>
        <w:rPr>
          <w:rFonts w:ascii="Times New Roman" w:eastAsia="Times New Roman" w:hAnsi="Times New Roman" w:cs="Times New Roman"/>
          <w:sz w:val="28"/>
          <w:szCs w:val="28"/>
        </w:rPr>
        <w:t>______________________________________________________</w:t>
      </w:r>
    </w:p>
    <w:p w:rsidR="008207F1" w:rsidRDefault="008207F1">
      <w:pPr>
        <w:spacing w:after="0" w:line="240" w:lineRule="auto"/>
      </w:pPr>
    </w:p>
    <w:p w:rsidR="008207F1" w:rsidRDefault="008207F1">
      <w:pPr>
        <w:spacing w:after="0" w:line="240" w:lineRule="auto"/>
      </w:pPr>
    </w:p>
    <w:p w:rsidR="008207F1" w:rsidRDefault="005F0BBC">
      <w:pPr>
        <w:spacing w:after="0" w:line="240" w:lineRule="auto"/>
      </w:pPr>
      <w:r>
        <w:rPr>
          <w:rFonts w:ascii="Courier New" w:eastAsia="Courier New" w:hAnsi="Courier New" w:cs="Courier New"/>
          <w:b/>
          <w:sz w:val="36"/>
          <w:szCs w:val="36"/>
        </w:rPr>
        <w:t xml:space="preserve">Award Category: </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S</w:t>
      </w:r>
      <w:r>
        <w:rPr>
          <w:rFonts w:ascii="Times New Roman" w:eastAsia="Times New Roman" w:hAnsi="Times New Roman" w:cs="Times New Roman"/>
          <w:sz w:val="28"/>
          <w:szCs w:val="28"/>
        </w:rPr>
        <w:t>ee list - The project</w:t>
      </w:r>
      <w:r>
        <w:rPr>
          <w:rFonts w:ascii="Times New Roman" w:eastAsia="Times New Roman" w:hAnsi="Times New Roman" w:cs="Times New Roman"/>
          <w:sz w:val="28"/>
          <w:szCs w:val="28"/>
        </w:rPr>
        <w:t xml:space="preserve"> must only be entered under </w:t>
      </w:r>
      <w:r>
        <w:rPr>
          <w:rFonts w:ascii="Times New Roman" w:eastAsia="Times New Roman" w:hAnsi="Times New Roman" w:cs="Times New Roman"/>
          <w:b/>
          <w:sz w:val="28"/>
          <w:szCs w:val="28"/>
          <w:u w:val="single"/>
        </w:rPr>
        <w:t>one</w:t>
      </w:r>
      <w:r>
        <w:rPr>
          <w:rFonts w:ascii="Times New Roman" w:eastAsia="Times New Roman" w:hAnsi="Times New Roman" w:cs="Times New Roman"/>
          <w:sz w:val="28"/>
          <w:szCs w:val="28"/>
        </w:rPr>
        <w:t xml:space="preserve"> category, the</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Awards Committee</w:t>
      </w:r>
      <w:r>
        <w:rPr>
          <w:rFonts w:ascii="Times New Roman" w:eastAsia="Times New Roman" w:hAnsi="Times New Roman" w:cs="Times New Roman"/>
          <w:sz w:val="28"/>
          <w:szCs w:val="28"/>
        </w:rPr>
        <w:t xml:space="preserve"> reserve the right to transfer  projects within categories.</w:t>
      </w:r>
      <w:r>
        <w:rPr>
          <w:rFonts w:ascii="Times New Roman" w:eastAsia="Times New Roman" w:hAnsi="Times New Roman" w:cs="Times New Roman"/>
          <w:sz w:val="28"/>
          <w:szCs w:val="28"/>
        </w:rPr>
        <w:t xml:space="preserve">) </w:t>
      </w:r>
    </w:p>
    <w:p w:rsidR="008207F1" w:rsidRDefault="005F0BBC">
      <w:pPr>
        <w:spacing w:after="0" w:line="240" w:lineRule="auto"/>
      </w:pPr>
      <w:r>
        <w:rPr>
          <w:rFonts w:ascii="Times New Roman" w:eastAsia="Times New Roman" w:hAnsi="Times New Roman" w:cs="Times New Roman"/>
          <w:b/>
          <w:sz w:val="28"/>
          <w:szCs w:val="28"/>
        </w:rPr>
        <w:t>Please circle the category under which you are entering the project:</w:t>
      </w:r>
    </w:p>
    <w:p w:rsidR="008207F1" w:rsidRDefault="008207F1">
      <w:pPr>
        <w:spacing w:after="0" w:line="240" w:lineRule="auto"/>
      </w:pPr>
    </w:p>
    <w:p w:rsidR="008207F1" w:rsidRDefault="005F0BBC">
      <w:pPr>
        <w:spacing w:after="0" w:line="240" w:lineRule="auto"/>
        <w:jc w:val="both"/>
      </w:pPr>
      <w:r>
        <w:rPr>
          <w:rFonts w:ascii="Arial" w:eastAsia="Arial" w:hAnsi="Arial" w:cs="Arial"/>
          <w:color w:val="222222"/>
          <w:sz w:val="28"/>
          <w:szCs w:val="28"/>
          <w:highlight w:val="white"/>
        </w:rPr>
        <w:t>A) ‘</w:t>
      </w:r>
      <w:r>
        <w:rPr>
          <w:rFonts w:ascii="Arial" w:eastAsia="Arial" w:hAnsi="Arial" w:cs="Arial"/>
          <w:i/>
          <w:color w:val="222222"/>
          <w:sz w:val="28"/>
          <w:szCs w:val="28"/>
          <w:highlight w:val="white"/>
        </w:rPr>
        <w:t>Remembering 1916’</w:t>
      </w:r>
    </w:p>
    <w:p w:rsidR="008207F1" w:rsidRDefault="005F0BBC">
      <w:pPr>
        <w:spacing w:after="0" w:line="240" w:lineRule="auto"/>
        <w:jc w:val="both"/>
      </w:pPr>
      <w:r>
        <w:rPr>
          <w:rFonts w:ascii="Arial" w:eastAsia="Arial" w:hAnsi="Arial" w:cs="Arial"/>
          <w:color w:val="222222"/>
          <w:sz w:val="28"/>
          <w:szCs w:val="28"/>
          <w:highlight w:val="white"/>
        </w:rPr>
        <w:t xml:space="preserve">B) Science, Technology, Mathematics and Engineering (STEM) </w:t>
      </w:r>
    </w:p>
    <w:p w:rsidR="008207F1" w:rsidRDefault="005F0BBC">
      <w:pPr>
        <w:spacing w:after="0" w:line="240" w:lineRule="auto"/>
        <w:jc w:val="both"/>
      </w:pPr>
      <w:r>
        <w:rPr>
          <w:rFonts w:ascii="Arial" w:eastAsia="Arial" w:hAnsi="Arial" w:cs="Arial"/>
          <w:color w:val="222222"/>
          <w:sz w:val="28"/>
          <w:szCs w:val="28"/>
          <w:highlight w:val="white"/>
        </w:rPr>
        <w:t xml:space="preserve">C) Innovation and Entrepreneurship </w:t>
      </w:r>
    </w:p>
    <w:p w:rsidR="008207F1" w:rsidRDefault="005F0BBC">
      <w:pPr>
        <w:spacing w:after="0" w:line="240" w:lineRule="auto"/>
        <w:jc w:val="both"/>
      </w:pPr>
      <w:r>
        <w:rPr>
          <w:rFonts w:ascii="Arial" w:eastAsia="Arial" w:hAnsi="Arial" w:cs="Arial"/>
          <w:color w:val="222222"/>
          <w:sz w:val="28"/>
          <w:szCs w:val="28"/>
          <w:highlight w:val="white"/>
        </w:rPr>
        <w:t>D) Health and Well Being</w:t>
      </w:r>
    </w:p>
    <w:p w:rsidR="008207F1" w:rsidRDefault="008207F1">
      <w:pPr>
        <w:spacing w:after="0" w:line="240" w:lineRule="auto"/>
      </w:pPr>
    </w:p>
    <w:p w:rsidR="008207F1" w:rsidRDefault="005F0BBC">
      <w:pPr>
        <w:spacing w:after="0" w:line="240" w:lineRule="auto"/>
      </w:pPr>
      <w:r>
        <w:rPr>
          <w:rFonts w:ascii="Courier New" w:eastAsia="Courier New" w:hAnsi="Courier New" w:cs="Courier New"/>
          <w:b/>
          <w:sz w:val="28"/>
          <w:szCs w:val="28"/>
        </w:rPr>
        <w:t>Details:</w:t>
      </w:r>
    </w:p>
    <w:p w:rsidR="008207F1" w:rsidRDefault="005F0BBC">
      <w:pPr>
        <w:spacing w:after="0" w:line="240" w:lineRule="auto"/>
      </w:pPr>
      <w:r>
        <w:rPr>
          <w:rFonts w:ascii="Courier New" w:eastAsia="Courier New" w:hAnsi="Courier New" w:cs="Courier New"/>
          <w:b/>
          <w:sz w:val="36"/>
          <w:szCs w:val="36"/>
        </w:rPr>
        <w:t xml:space="preserve"> </w:t>
      </w:r>
    </w:p>
    <w:p w:rsidR="008207F1" w:rsidRDefault="005F0BBC">
      <w:pPr>
        <w:spacing w:after="0" w:line="240" w:lineRule="auto"/>
      </w:pPr>
      <w:r>
        <w:rPr>
          <w:rFonts w:ascii="Times New Roman" w:eastAsia="Times New Roman" w:hAnsi="Times New Roman" w:cs="Times New Roman"/>
          <w:b/>
          <w:sz w:val="28"/>
          <w:szCs w:val="28"/>
        </w:rPr>
        <w:t xml:space="preserve">Please give a </w:t>
      </w:r>
      <w:r>
        <w:rPr>
          <w:rFonts w:ascii="Times New Roman" w:eastAsia="Times New Roman" w:hAnsi="Times New Roman" w:cs="Times New Roman"/>
          <w:b/>
          <w:sz w:val="28"/>
          <w:szCs w:val="28"/>
        </w:rPr>
        <w:t xml:space="preserve">detailed </w:t>
      </w:r>
      <w:r>
        <w:rPr>
          <w:rFonts w:ascii="Times New Roman" w:eastAsia="Times New Roman" w:hAnsi="Times New Roman" w:cs="Times New Roman"/>
          <w:b/>
          <w:sz w:val="28"/>
          <w:szCs w:val="28"/>
        </w:rPr>
        <w:t>description of your project. (</w:t>
      </w:r>
      <w:r>
        <w:rPr>
          <w:rFonts w:ascii="Times New Roman" w:eastAsia="Times New Roman" w:hAnsi="Times New Roman" w:cs="Times New Roman"/>
          <w:b/>
          <w:sz w:val="28"/>
          <w:szCs w:val="28"/>
        </w:rPr>
        <w:t>It is mandatory to complete this section</w:t>
      </w:r>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This is an important section and is central to the assessment of all projects.</w:t>
      </w:r>
    </w:p>
    <w:p w:rsidR="008207F1" w:rsidRDefault="008207F1">
      <w:pPr>
        <w:spacing w:after="0" w:line="240" w:lineRule="auto"/>
      </w:pPr>
    </w:p>
    <w:p w:rsidR="008207F1" w:rsidRDefault="008207F1">
      <w:pPr>
        <w:spacing w:after="0" w:line="240" w:lineRule="auto"/>
        <w:jc w:val="both"/>
      </w:pPr>
    </w:p>
    <w:p w:rsidR="008207F1" w:rsidRDefault="008207F1">
      <w:pPr>
        <w:spacing w:after="0" w:line="240" w:lineRule="auto"/>
        <w:jc w:val="both"/>
      </w:pPr>
    </w:p>
    <w:p w:rsidR="008207F1" w:rsidRDefault="005F0BBC">
      <w:pPr>
        <w:spacing w:after="0" w:line="240" w:lineRule="auto"/>
        <w:jc w:val="both"/>
      </w:pPr>
      <w:r>
        <w:rPr>
          <w:rFonts w:ascii="Times New Roman" w:eastAsia="Times New Roman" w:hAnsi="Times New Roman" w:cs="Times New Roman"/>
          <w:b/>
          <w:sz w:val="28"/>
          <w:szCs w:val="28"/>
        </w:rPr>
        <w:t>Description of Project:</w:t>
      </w:r>
    </w:p>
    <w:p w:rsidR="008207F1" w:rsidRDefault="005F0BBC">
      <w:pPr>
        <w:spacing w:after="0" w:line="240" w:lineRule="auto"/>
      </w:pPr>
      <w:r>
        <w:rPr>
          <w:rFonts w:ascii="Times New Roman" w:eastAsia="Times New Roman" w:hAnsi="Times New Roman" w:cs="Times New Roman"/>
          <w:sz w:val="28"/>
          <w:szCs w:val="28"/>
        </w:rPr>
        <w:t>_________________</w:t>
      </w:r>
      <w:r>
        <w:rPr>
          <w:rFonts w:ascii="Times New Roman" w:eastAsia="Times New Roman" w:hAnsi="Times New Roman" w:cs="Times New Roman"/>
          <w:sz w:val="28"/>
          <w:szCs w:val="28"/>
        </w:rPr>
        <w:t>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w:t>
      </w:r>
      <w:r>
        <w:rPr>
          <w:rFonts w:ascii="Times New Roman" w:eastAsia="Times New Roman" w:hAnsi="Times New Roman" w:cs="Times New Roman"/>
          <w:sz w:val="28"/>
          <w:szCs w:val="28"/>
        </w:rPr>
        <w:t>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w:t>
      </w:r>
      <w:r>
        <w:rPr>
          <w:rFonts w:ascii="Times New Roman" w:eastAsia="Times New Roman" w:hAnsi="Times New Roman" w:cs="Times New Roman"/>
          <w:sz w:val="28"/>
          <w:szCs w:val="28"/>
        </w:rPr>
        <w:t>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b/>
          <w:sz w:val="28"/>
          <w:szCs w:val="28"/>
        </w:rPr>
        <w:t>Timeframe:</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_____________________________________________</w:t>
      </w:r>
      <w:r>
        <w:rPr>
          <w:rFonts w:ascii="Times New Roman" w:eastAsia="Times New Roman" w:hAnsi="Times New Roman" w:cs="Times New Roman"/>
          <w:sz w:val="28"/>
          <w:szCs w:val="28"/>
        </w:rPr>
        <w:t>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b/>
          <w:sz w:val="28"/>
          <w:szCs w:val="28"/>
        </w:rPr>
        <w:t>Learning Outcomes:</w:t>
      </w:r>
    </w:p>
    <w:p w:rsidR="008207F1" w:rsidRDefault="005F0BBC">
      <w:pPr>
        <w:spacing w:after="0" w:line="240" w:lineRule="auto"/>
      </w:pPr>
      <w:r>
        <w:rPr>
          <w:rFonts w:ascii="Times New Roman" w:eastAsia="Times New Roman" w:hAnsi="Times New Roman" w:cs="Times New Roman"/>
          <w:sz w:val="28"/>
          <w:szCs w:val="28"/>
        </w:rPr>
        <w:t>__________________________________________</w:t>
      </w:r>
      <w:r>
        <w:rPr>
          <w:rFonts w:ascii="Times New Roman" w:eastAsia="Times New Roman" w:hAnsi="Times New Roman" w:cs="Times New Roman"/>
          <w:sz w:val="28"/>
          <w:szCs w:val="28"/>
        </w:rPr>
        <w:t>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w:t>
      </w:r>
      <w:r>
        <w:rPr>
          <w:rFonts w:ascii="Times New Roman" w:eastAsia="Times New Roman" w:hAnsi="Times New Roman" w:cs="Times New Roman"/>
          <w:sz w:val="28"/>
          <w:szCs w:val="28"/>
        </w:rPr>
        <w:t>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8207F1">
      <w:pPr>
        <w:spacing w:after="0" w:line="240" w:lineRule="auto"/>
      </w:pP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b/>
          <w:sz w:val="28"/>
          <w:szCs w:val="28"/>
        </w:rPr>
        <w:t>Legacy of Project:</w:t>
      </w: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b/>
          <w:sz w:val="28"/>
          <w:szCs w:val="28"/>
        </w:rPr>
        <w:t>Stakeh</w:t>
      </w:r>
      <w:r>
        <w:rPr>
          <w:rFonts w:ascii="Times New Roman" w:eastAsia="Times New Roman" w:hAnsi="Times New Roman" w:cs="Times New Roman"/>
          <w:b/>
          <w:sz w:val="28"/>
          <w:szCs w:val="28"/>
        </w:rPr>
        <w:t>olders:</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w:t>
      </w:r>
      <w:r>
        <w:rPr>
          <w:rFonts w:ascii="Times New Roman" w:eastAsia="Times New Roman" w:hAnsi="Times New Roman" w:cs="Times New Roman"/>
          <w:sz w:val="28"/>
          <w:szCs w:val="28"/>
        </w:rPr>
        <w:t>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b/>
          <w:sz w:val="28"/>
          <w:szCs w:val="28"/>
        </w:rPr>
        <w:t>Please outline any supports that were available for the project including internal and external</w:t>
      </w:r>
      <w:r>
        <w:rPr>
          <w:rFonts w:ascii="Times New Roman" w:eastAsia="Times New Roman" w:hAnsi="Times New Roman" w:cs="Times New Roman"/>
          <w:b/>
          <w:sz w:val="28"/>
          <w:szCs w:val="28"/>
        </w:rPr>
        <w:t>:</w:t>
      </w:r>
    </w:p>
    <w:p w:rsidR="008207F1" w:rsidRDefault="005F0BBC">
      <w:pPr>
        <w:spacing w:after="0" w:line="240" w:lineRule="auto"/>
      </w:pPr>
      <w:r>
        <w:rPr>
          <w:rFonts w:ascii="Times New Roman" w:eastAsia="Times New Roman" w:hAnsi="Times New Roman" w:cs="Times New Roman"/>
          <w:b/>
          <w:sz w:val="28"/>
          <w:szCs w:val="28"/>
        </w:rPr>
        <w:t>__________</w:t>
      </w:r>
      <w:r>
        <w:rPr>
          <w:rFonts w:ascii="Times New Roman" w:eastAsia="Times New Roman" w:hAnsi="Times New Roman" w:cs="Times New Roman"/>
          <w:b/>
          <w:sz w:val="28"/>
          <w:szCs w:val="28"/>
        </w:rPr>
        <w:t>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b/>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b/>
          <w:sz w:val="28"/>
          <w:szCs w:val="28"/>
        </w:rPr>
        <w:t>_______________________________________________________________</w:t>
      </w:r>
    </w:p>
    <w:p w:rsidR="008207F1" w:rsidRDefault="008207F1">
      <w:pPr>
        <w:spacing w:after="0" w:line="240" w:lineRule="auto"/>
      </w:pP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b/>
          <w:sz w:val="28"/>
          <w:szCs w:val="28"/>
        </w:rPr>
        <w:t xml:space="preserve">I am enclosing attachments: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Yes/ No </w:t>
      </w:r>
    </w:p>
    <w:p w:rsidR="008207F1" w:rsidRDefault="005F0BBC">
      <w:pPr>
        <w:spacing w:after="0" w:line="240" w:lineRule="auto"/>
      </w:pPr>
      <w:r>
        <w:rPr>
          <w:rFonts w:ascii="Times New Roman" w:eastAsia="Times New Roman" w:hAnsi="Times New Roman" w:cs="Times New Roman"/>
          <w:sz w:val="28"/>
          <w:szCs w:val="28"/>
        </w:rPr>
        <w:t>Please give details of any attachments below.</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w:t>
      </w:r>
      <w:r>
        <w:rPr>
          <w:rFonts w:ascii="Times New Roman" w:eastAsia="Times New Roman" w:hAnsi="Times New Roman" w:cs="Times New Roman"/>
          <w:sz w:val="28"/>
          <w:szCs w:val="28"/>
        </w:rPr>
        <w:t>Please only attach copies of attachments and</w:t>
      </w:r>
      <w:r>
        <w:rPr>
          <w:rFonts w:ascii="Times New Roman" w:eastAsia="Times New Roman" w:hAnsi="Times New Roman" w:cs="Times New Roman"/>
          <w:b/>
          <w:sz w:val="28"/>
          <w:szCs w:val="28"/>
        </w:rPr>
        <w:t xml:space="preserve"> do not submit originals. E-versions should be submitted in pdf format only.)</w:t>
      </w: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_______________________________________________________________</w:t>
      </w:r>
    </w:p>
    <w:p w:rsidR="008207F1" w:rsidRDefault="008207F1">
      <w:pPr>
        <w:spacing w:after="0" w:line="240" w:lineRule="auto"/>
      </w:pPr>
    </w:p>
    <w:p w:rsidR="008207F1" w:rsidRDefault="005F0BBC">
      <w:pPr>
        <w:spacing w:after="0" w:line="240" w:lineRule="auto"/>
      </w:pPr>
      <w:r>
        <w:rPr>
          <w:rFonts w:ascii="Times New Roman" w:eastAsia="Times New Roman" w:hAnsi="Times New Roman" w:cs="Times New Roman"/>
          <w:sz w:val="28"/>
          <w:szCs w:val="28"/>
        </w:rPr>
        <w:t>___</w:t>
      </w:r>
      <w:r>
        <w:rPr>
          <w:sz w:val="28"/>
          <w:szCs w:val="28"/>
        </w:rPr>
        <w:t>____________________________________________________________</w:t>
      </w:r>
    </w:p>
    <w:p w:rsidR="008207F1" w:rsidRDefault="008207F1">
      <w:pPr>
        <w:spacing w:after="0" w:line="240" w:lineRule="auto"/>
      </w:pPr>
    </w:p>
    <w:p w:rsidR="008207F1" w:rsidRDefault="008207F1">
      <w:pPr>
        <w:spacing w:after="0" w:line="240" w:lineRule="auto"/>
      </w:pPr>
    </w:p>
    <w:p w:rsidR="008207F1" w:rsidRDefault="005F0BBC">
      <w:r>
        <w:rPr>
          <w:sz w:val="28"/>
          <w:szCs w:val="28"/>
        </w:rPr>
        <w:t>I declare that the above details are to the best of my knowl</w:t>
      </w:r>
      <w:r>
        <w:rPr>
          <w:sz w:val="28"/>
          <w:szCs w:val="28"/>
        </w:rPr>
        <w:t>edge accurate and correct and I wish to enter the above project for consideration for a Donegal ETB Award for the 2015/2016 academic year.</w:t>
      </w:r>
    </w:p>
    <w:p w:rsidR="008207F1" w:rsidRDefault="008207F1"/>
    <w:p w:rsidR="008207F1" w:rsidRDefault="005F0BBC">
      <w:pPr>
        <w:spacing w:after="0"/>
      </w:pPr>
      <w:r>
        <w:rPr>
          <w:sz w:val="28"/>
          <w:szCs w:val="28"/>
        </w:rPr>
        <w:t>___________________________</w:t>
      </w:r>
      <w:r>
        <w:rPr>
          <w:sz w:val="28"/>
          <w:szCs w:val="28"/>
        </w:rPr>
        <w:tab/>
      </w:r>
      <w:r>
        <w:rPr>
          <w:sz w:val="28"/>
          <w:szCs w:val="28"/>
        </w:rPr>
        <w:tab/>
        <w:t>____________________________</w:t>
      </w:r>
    </w:p>
    <w:p w:rsidR="008207F1" w:rsidRDefault="005F0BBC">
      <w:pPr>
        <w:spacing w:after="0"/>
      </w:pPr>
      <w:r>
        <w:rPr>
          <w:b/>
          <w:sz w:val="28"/>
          <w:szCs w:val="28"/>
        </w:rPr>
        <w:t>Signed by Staff Member</w:t>
      </w:r>
      <w:r>
        <w:rPr>
          <w:b/>
          <w:sz w:val="28"/>
          <w:szCs w:val="28"/>
        </w:rPr>
        <w:tab/>
      </w:r>
      <w:r>
        <w:rPr>
          <w:b/>
          <w:sz w:val="28"/>
          <w:szCs w:val="28"/>
        </w:rPr>
        <w:tab/>
      </w:r>
      <w:r>
        <w:rPr>
          <w:b/>
          <w:sz w:val="28"/>
          <w:szCs w:val="28"/>
        </w:rPr>
        <w:tab/>
      </w:r>
      <w:r>
        <w:rPr>
          <w:b/>
          <w:sz w:val="28"/>
          <w:szCs w:val="28"/>
        </w:rPr>
        <w:tab/>
        <w:t>Date</w:t>
      </w:r>
    </w:p>
    <w:p w:rsidR="008207F1" w:rsidRDefault="008207F1"/>
    <w:p w:rsidR="008207F1" w:rsidRDefault="005F0BBC">
      <w:pPr>
        <w:spacing w:after="0"/>
      </w:pPr>
      <w:r>
        <w:rPr>
          <w:b/>
          <w:sz w:val="28"/>
          <w:szCs w:val="28"/>
        </w:rPr>
        <w:t>__________________________</w:t>
      </w:r>
      <w:r>
        <w:rPr>
          <w:b/>
          <w:sz w:val="28"/>
          <w:szCs w:val="28"/>
        </w:rPr>
        <w:t>_</w:t>
      </w:r>
    </w:p>
    <w:p w:rsidR="008207F1" w:rsidRDefault="005F0BBC">
      <w:pPr>
        <w:spacing w:after="0"/>
      </w:pPr>
      <w:r>
        <w:rPr>
          <w:b/>
          <w:sz w:val="28"/>
          <w:szCs w:val="28"/>
        </w:rPr>
        <w:t>Please print name of Staff Member</w:t>
      </w:r>
    </w:p>
    <w:p w:rsidR="008207F1" w:rsidRDefault="008207F1"/>
    <w:p w:rsidR="008207F1" w:rsidRDefault="005F0BBC">
      <w:pPr>
        <w:spacing w:line="240" w:lineRule="auto"/>
      </w:pPr>
      <w:r>
        <w:rPr>
          <w:b/>
          <w:sz w:val="28"/>
          <w:szCs w:val="28"/>
        </w:rPr>
        <w:t>___________________________</w:t>
      </w:r>
      <w:r>
        <w:rPr>
          <w:b/>
          <w:sz w:val="28"/>
          <w:szCs w:val="28"/>
        </w:rPr>
        <w:tab/>
      </w:r>
      <w:r>
        <w:rPr>
          <w:b/>
          <w:sz w:val="28"/>
          <w:szCs w:val="28"/>
        </w:rPr>
        <w:tab/>
        <w:t>____________________________</w:t>
      </w:r>
    </w:p>
    <w:p w:rsidR="008207F1" w:rsidRDefault="005F0BBC">
      <w:pPr>
        <w:spacing w:after="0" w:line="240" w:lineRule="auto"/>
      </w:pPr>
      <w:r>
        <w:rPr>
          <w:b/>
          <w:sz w:val="28"/>
          <w:szCs w:val="28"/>
        </w:rPr>
        <w:t>Signed by Principal</w:t>
      </w:r>
      <w:r>
        <w:rPr>
          <w:b/>
          <w:sz w:val="28"/>
          <w:szCs w:val="28"/>
        </w:rPr>
        <w:tab/>
      </w:r>
      <w:r>
        <w:rPr>
          <w:b/>
          <w:sz w:val="28"/>
          <w:szCs w:val="28"/>
        </w:rPr>
        <w:tab/>
      </w:r>
      <w:r>
        <w:rPr>
          <w:b/>
          <w:sz w:val="28"/>
          <w:szCs w:val="28"/>
        </w:rPr>
        <w:tab/>
      </w:r>
      <w:r>
        <w:rPr>
          <w:b/>
          <w:sz w:val="28"/>
          <w:szCs w:val="28"/>
        </w:rPr>
        <w:tab/>
      </w:r>
      <w:r>
        <w:rPr>
          <w:b/>
          <w:sz w:val="28"/>
          <w:szCs w:val="28"/>
        </w:rPr>
        <w:tab/>
        <w:t>Date</w:t>
      </w:r>
    </w:p>
    <w:p w:rsidR="008207F1" w:rsidRDefault="005F0BBC">
      <w:pPr>
        <w:spacing w:after="0" w:line="240" w:lineRule="auto"/>
      </w:pPr>
      <w:r>
        <w:rPr>
          <w:b/>
          <w:sz w:val="28"/>
          <w:szCs w:val="28"/>
        </w:rPr>
        <w:t>Centre Manager/Director</w:t>
      </w:r>
    </w:p>
    <w:p w:rsidR="008207F1" w:rsidRDefault="005F0BBC">
      <w:pPr>
        <w:spacing w:after="0" w:line="240" w:lineRule="auto"/>
      </w:pPr>
      <w:r>
        <w:rPr>
          <w:b/>
          <w:sz w:val="28"/>
          <w:szCs w:val="28"/>
        </w:rPr>
        <w:t>Programme Manager</w:t>
      </w:r>
      <w:r>
        <w:rPr>
          <w:b/>
          <w:sz w:val="28"/>
          <w:szCs w:val="28"/>
        </w:rPr>
        <w:tab/>
      </w:r>
    </w:p>
    <w:p w:rsidR="008207F1" w:rsidRDefault="008207F1"/>
    <w:p w:rsidR="008207F1" w:rsidRDefault="008207F1"/>
    <w:p w:rsidR="008207F1" w:rsidRDefault="008207F1"/>
    <w:p w:rsidR="008207F1" w:rsidRDefault="008207F1"/>
    <w:p w:rsidR="008207F1" w:rsidRDefault="005F0BBC">
      <w:pPr>
        <w:jc w:val="center"/>
      </w:pPr>
      <w:r>
        <w:rPr>
          <w:rFonts w:ascii="Cabin" w:eastAsia="Cabin" w:hAnsi="Cabin" w:cs="Cabin"/>
          <w:b/>
          <w:color w:val="0563C1"/>
          <w:sz w:val="28"/>
          <w:szCs w:val="28"/>
        </w:rPr>
        <w:t>Closing Date for Application:- Friday, 8th April 2016 to:</w:t>
      </w:r>
    </w:p>
    <w:p w:rsidR="008207F1" w:rsidRDefault="005F0BBC">
      <w:pPr>
        <w:jc w:val="center"/>
      </w:pPr>
      <w:r>
        <w:rPr>
          <w:rFonts w:ascii="Cabin" w:eastAsia="Cabin" w:hAnsi="Cabin" w:cs="Cabin"/>
          <w:b/>
          <w:sz w:val="28"/>
          <w:szCs w:val="28"/>
        </w:rPr>
        <w:t>annualawards@donegaletb.ie</w:t>
      </w:r>
    </w:p>
    <w:sectPr w:rsidR="008207F1" w:rsidSect="005F0BBC">
      <w:footerReference w:type="default" r:id="rId14"/>
      <w:pgSz w:w="11906" w:h="16838"/>
      <w:pgMar w:top="1247" w:right="907" w:bottom="1191" w:left="907"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5F0BBC">
      <w:pPr>
        <w:spacing w:after="0" w:line="240" w:lineRule="auto"/>
      </w:pPr>
      <w:r>
        <w:separator/>
      </w:r>
    </w:p>
  </w:endnote>
  <w:endnote w:type="continuationSeparator" w:id="0">
    <w:p w:rsidR="00000000" w:rsidRDefault="005F0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dobe Gothic Std B">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bi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7F1" w:rsidRDefault="005F0BBC">
    <w:pPr>
      <w:jc w:val="right"/>
    </w:pPr>
    <w:r>
      <w:t xml:space="preserve">Application Form Page </w:t>
    </w:r>
    <w:r>
      <w:fldChar w:fldCharType="begin"/>
    </w:r>
    <w:r>
      <w:instrText>PAGE</w:instrText>
    </w:r>
    <w:r>
      <w:fldChar w:fldCharType="separate"/>
    </w:r>
    <w:r>
      <w:rPr>
        <w:noProof/>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5F0BBC">
      <w:pPr>
        <w:spacing w:after="0" w:line="240" w:lineRule="auto"/>
      </w:pPr>
      <w:r>
        <w:separator/>
      </w:r>
    </w:p>
  </w:footnote>
  <w:footnote w:type="continuationSeparator" w:id="0">
    <w:p w:rsidR="00000000" w:rsidRDefault="005F0B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6B0882"/>
    <w:multiLevelType w:val="multilevel"/>
    <w:tmpl w:val="1F1E10A0"/>
    <w:lvl w:ilvl="0">
      <w:start w:val="1"/>
      <w:numFmt w:val="upperLetter"/>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9"/>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7F1"/>
    <w:rsid w:val="005F0BBC"/>
    <w:rsid w:val="008207F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1F5CFD-62F6-47D0-A63B-4742A7105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200" w:after="0"/>
      <w:outlineLvl w:val="1"/>
    </w:pPr>
    <w:rPr>
      <w:b/>
      <w:color w:val="5B9BD5"/>
      <w:sz w:val="26"/>
      <w:szCs w:val="2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annualawards@donegaletb.ie" TargetMode="External"/><Relationship Id="rId13" Type="http://schemas.openxmlformats.org/officeDocument/2006/relationships/hyperlink" Target="http://www.donegaletb.i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donegaletb.i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onegaletb.i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donegaletb.ie" TargetMode="External"/><Relationship Id="rId4" Type="http://schemas.openxmlformats.org/officeDocument/2006/relationships/webSettings" Target="webSettings.xml"/><Relationship Id="rId9" Type="http://schemas.openxmlformats.org/officeDocument/2006/relationships/hyperlink" Target="http://www.donegaletb.i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1376</Words>
  <Characters>7849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eileen dennison</dc:creator>
  <cp:lastModifiedBy>eileen dennison</cp:lastModifiedBy>
  <cp:revision>2</cp:revision>
  <dcterms:created xsi:type="dcterms:W3CDTF">2016-03-01T12:03:00Z</dcterms:created>
  <dcterms:modified xsi:type="dcterms:W3CDTF">2016-03-01T12:03:00Z</dcterms:modified>
</cp:coreProperties>
</file>